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689" w:rsidRDefault="00B25B44">
      <w:pPr>
        <w:rPr>
          <w:b/>
          <w:sz w:val="40"/>
          <w:szCs w:val="40"/>
        </w:rPr>
        <w:sectPr w:rsidR="00850689">
          <w:headerReference w:type="default" r:id="rId6"/>
          <w:foot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pict>
          <v:rect id="_x0000_i1025" style="width:0;height:1.5pt" o:hralign="center" o:hrstd="t" o:hr="t" fillcolor="#a0a0a0" stroked="f"/>
        </w:pict>
      </w:r>
    </w:p>
    <w:p w:rsidR="00850689" w:rsidRDefault="00B25B44">
      <w:pPr>
        <w:rPr>
          <w:b/>
          <w:sz w:val="40"/>
          <w:szCs w:val="40"/>
        </w:rPr>
      </w:pPr>
      <w:r>
        <w:rPr>
          <w:b/>
          <w:sz w:val="40"/>
          <w:szCs w:val="40"/>
        </w:rPr>
        <w:t>INVOICE</w:t>
      </w:r>
    </w:p>
    <w:p w:rsidR="00850689" w:rsidRDefault="00850689">
      <w:pPr>
        <w:rPr>
          <w:b/>
        </w:rPr>
      </w:pPr>
    </w:p>
    <w:p w:rsidR="00850689" w:rsidRDefault="00B25B44">
      <w:pPr>
        <w:rPr>
          <w:b/>
        </w:rPr>
        <w:sectPr w:rsidR="00850689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b/>
        </w:rPr>
        <w:t>Billed to:</w:t>
      </w:r>
    </w:p>
    <w:p w:rsidR="00850689" w:rsidRDefault="00B25B44">
      <w:r>
        <w:rPr>
          <w:b/>
        </w:rPr>
        <w:t xml:space="preserve">Invoice Date / Number: </w:t>
      </w:r>
      <w:r w:rsidR="000C18FC">
        <w:t>15</w:t>
      </w:r>
      <w:r>
        <w:t>/0</w:t>
      </w:r>
      <w:r w:rsidR="000C18FC">
        <w:t>8</w:t>
      </w:r>
      <w:r>
        <w:t>/2025</w:t>
      </w:r>
    </w:p>
    <w:p w:rsidR="00850689" w:rsidRDefault="00B25B44">
      <w:r>
        <w:rPr>
          <w:b/>
        </w:rPr>
        <w:t xml:space="preserve">Due Date: </w:t>
      </w:r>
      <w:r w:rsidR="007A72B3">
        <w:t>15</w:t>
      </w:r>
      <w:r>
        <w:t>/0</w:t>
      </w:r>
      <w:r w:rsidR="007A72B3">
        <w:t>9</w:t>
      </w:r>
      <w:r>
        <w:t>/2025</w:t>
      </w:r>
    </w:p>
    <w:p w:rsidR="00850689" w:rsidRDefault="00850689"/>
    <w:p w:rsidR="00850689" w:rsidRDefault="00850689"/>
    <w:p w:rsidR="00850689" w:rsidRDefault="00850689"/>
    <w:p w:rsidR="00850689" w:rsidRDefault="00B25B44">
      <w:r>
        <w:t>Brighton &amp; Hove Food Partnership</w:t>
      </w:r>
    </w:p>
    <w:p w:rsidR="00850689" w:rsidRDefault="00B25B44">
      <w:r>
        <w:t>Community Base</w:t>
      </w:r>
    </w:p>
    <w:p w:rsidR="00850689" w:rsidRDefault="00B25B44">
      <w:r>
        <w:t>113 Queens Road</w:t>
      </w:r>
    </w:p>
    <w:p w:rsidR="00850689" w:rsidRDefault="00B25B44">
      <w:r>
        <w:t>Brighton</w:t>
      </w:r>
    </w:p>
    <w:p w:rsidR="00850689" w:rsidRDefault="00B25B44">
      <w:pPr>
        <w:sectPr w:rsidR="00850689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t>BN1 3XG</w:t>
      </w:r>
    </w:p>
    <w:p w:rsidR="00850689" w:rsidRDefault="00B25B44">
      <w:r>
        <w:pict>
          <v:rect id="_x0000_i1026" style="width:0;height:1.5pt" o:hralign="center" o:hrstd="t" o:hr="t" fillcolor="#a0a0a0" stroked="f"/>
        </w:pict>
      </w:r>
    </w:p>
    <w:p w:rsidR="00850689" w:rsidRDefault="00850689"/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125"/>
        <w:gridCol w:w="1110"/>
        <w:gridCol w:w="1125"/>
      </w:tblGrid>
      <w:tr w:rsidR="0085068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Rate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85068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Whole </w:t>
            </w:r>
            <w:r w:rsidR="007A72B3">
              <w:t xml:space="preserve">venison </w:t>
            </w:r>
            <w:r>
              <w:t>carcasses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£</w:t>
            </w:r>
            <w:r w:rsidR="007A72B3">
              <w:t>170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£</w:t>
            </w:r>
            <w:r w:rsidR="007A72B3">
              <w:t>680</w:t>
            </w:r>
          </w:p>
        </w:tc>
      </w:tr>
      <w:tr w:rsidR="00850689">
        <w:trPr>
          <w:trHeight w:val="420"/>
        </w:trPr>
        <w:tc>
          <w:tcPr>
            <w:tcW w:w="78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Balance Due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0689" w:rsidRDefault="00B2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7A72B3">
              <w:rPr>
                <w:b/>
              </w:rPr>
              <w:t>680</w:t>
            </w:r>
          </w:p>
        </w:tc>
      </w:tr>
    </w:tbl>
    <w:p w:rsidR="00850689" w:rsidRDefault="00850689"/>
    <w:p w:rsidR="00850689" w:rsidRDefault="00850689"/>
    <w:p w:rsidR="00850689" w:rsidRDefault="00B25B44">
      <w:pPr>
        <w:rPr>
          <w:b/>
          <w:sz w:val="40"/>
          <w:szCs w:val="40"/>
        </w:rPr>
      </w:pPr>
      <w:r>
        <w:rPr>
          <w:b/>
          <w:sz w:val="40"/>
          <w:szCs w:val="40"/>
        </w:rPr>
        <w:t>Thank you</w:t>
      </w:r>
    </w:p>
    <w:p w:rsidR="00850689" w:rsidRDefault="00850689">
      <w:pPr>
        <w:rPr>
          <w:b/>
          <w:sz w:val="40"/>
          <w:szCs w:val="40"/>
        </w:rPr>
      </w:pPr>
    </w:p>
    <w:p w:rsidR="00850689" w:rsidRDefault="00850689">
      <w:pPr>
        <w:rPr>
          <w:b/>
          <w:sz w:val="40"/>
          <w:szCs w:val="40"/>
        </w:rPr>
      </w:pPr>
    </w:p>
    <w:p w:rsidR="00850689" w:rsidRDefault="00850689">
      <w:pPr>
        <w:rPr>
          <w:b/>
          <w:sz w:val="40"/>
          <w:szCs w:val="40"/>
        </w:rPr>
      </w:pPr>
      <w:bookmarkStart w:id="0" w:name="_GoBack"/>
      <w:bookmarkEnd w:id="0"/>
    </w:p>
    <w:sectPr w:rsidR="0085068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720" w:equalWidth="0">
        <w:col w:w="90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44" w:rsidRDefault="00B25B44">
      <w:pPr>
        <w:spacing w:line="240" w:lineRule="auto"/>
      </w:pPr>
      <w:r>
        <w:separator/>
      </w:r>
    </w:p>
  </w:endnote>
  <w:endnote w:type="continuationSeparator" w:id="0">
    <w:p w:rsidR="00B25B44" w:rsidRDefault="00B25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89" w:rsidRDefault="00B25B44">
    <w:pPr>
      <w:rPr>
        <w:b/>
        <w:sz w:val="30"/>
        <w:szCs w:val="30"/>
      </w:rPr>
    </w:pPr>
    <w:r>
      <w:rPr>
        <w:b/>
        <w:sz w:val="30"/>
        <w:szCs w:val="30"/>
      </w:rPr>
      <w:t>Payment Information</w:t>
    </w:r>
  </w:p>
  <w:p w:rsidR="00850689" w:rsidRDefault="00B25B44">
    <w:r>
      <w:rPr>
        <w:b/>
      </w:rPr>
      <w:t xml:space="preserve">Bank: </w:t>
    </w:r>
    <w:r w:rsidR="007A72B3">
      <w:t>Sussex Bank</w:t>
    </w:r>
  </w:p>
  <w:p w:rsidR="00850689" w:rsidRDefault="00B25B44">
    <w:r>
      <w:rPr>
        <w:b/>
      </w:rPr>
      <w:t>Account</w:t>
    </w:r>
    <w:r>
      <w:t xml:space="preserve"> </w:t>
    </w:r>
    <w:r>
      <w:rPr>
        <w:b/>
      </w:rPr>
      <w:t xml:space="preserve">Name: </w:t>
    </w:r>
    <w:r w:rsidR="007A72B3">
      <w:t>Sussex Grazed</w:t>
    </w:r>
  </w:p>
  <w:p w:rsidR="00850689" w:rsidRDefault="00B25B44">
    <w:r>
      <w:rPr>
        <w:b/>
      </w:rPr>
      <w:t xml:space="preserve">Sort Code: </w:t>
    </w:r>
    <w:r>
      <w:t>0</w:t>
    </w:r>
    <w:r w:rsidR="007A72B3">
      <w:t>1-01-1</w:t>
    </w:r>
  </w:p>
  <w:p w:rsidR="00850689" w:rsidRDefault="00B25B44">
    <w:r>
      <w:rPr>
        <w:b/>
      </w:rPr>
      <w:t xml:space="preserve">Account Number: </w:t>
    </w:r>
    <w:r w:rsidR="007A72B3">
      <w:t>12345678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89" w:rsidRDefault="00B25B44">
    <w:pPr>
      <w:rPr>
        <w:b/>
        <w:sz w:val="30"/>
        <w:szCs w:val="30"/>
      </w:rPr>
    </w:pPr>
    <w:r>
      <w:rPr>
        <w:b/>
        <w:sz w:val="30"/>
        <w:szCs w:val="30"/>
      </w:rPr>
      <w:t>Payment Information</w:t>
    </w:r>
  </w:p>
  <w:p w:rsidR="00850689" w:rsidRDefault="00B25B44">
    <w:r>
      <w:rPr>
        <w:b/>
      </w:rPr>
      <w:t>Bank:</w:t>
    </w:r>
    <w:r>
      <w:t xml:space="preserve"> Santander</w:t>
    </w:r>
  </w:p>
  <w:p w:rsidR="00850689" w:rsidRDefault="00B25B44">
    <w:r>
      <w:rPr>
        <w:b/>
      </w:rPr>
      <w:t>Account</w:t>
    </w:r>
    <w:r>
      <w:t xml:space="preserve"> Name: Sophie Robinson</w:t>
    </w:r>
  </w:p>
  <w:p w:rsidR="00850689" w:rsidRDefault="00B25B44">
    <w:r>
      <w:rPr>
        <w:b/>
      </w:rPr>
      <w:t>Sort Code:</w:t>
    </w:r>
    <w:r>
      <w:t xml:space="preserve"> 09-01-27</w:t>
    </w:r>
  </w:p>
  <w:p w:rsidR="00850689" w:rsidRDefault="00B25B44">
    <w:r>
      <w:rPr>
        <w:b/>
      </w:rPr>
      <w:t>Account Number:</w:t>
    </w:r>
    <w:r>
      <w:t xml:space="preserve"> 05489600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44" w:rsidRDefault="00B25B44">
      <w:pPr>
        <w:spacing w:line="240" w:lineRule="auto"/>
      </w:pPr>
      <w:r>
        <w:separator/>
      </w:r>
    </w:p>
  </w:footnote>
  <w:footnote w:type="continuationSeparator" w:id="0">
    <w:p w:rsidR="00B25B44" w:rsidRDefault="00B25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89" w:rsidRDefault="000C18FC">
    <w:pPr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-219075</wp:posOffset>
          </wp:positionV>
          <wp:extent cx="2238375" cy="2238375"/>
          <wp:effectExtent l="0" t="0" r="9525" b="9525"/>
          <wp:wrapTight wrapText="bothSides">
            <wp:wrapPolygon edited="0">
              <wp:start x="0" y="0"/>
              <wp:lineTo x="0" y="21508"/>
              <wp:lineTo x="21508" y="21508"/>
              <wp:lineTo x="215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rozen collection 3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223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Sussex Grazed</w:t>
    </w:r>
  </w:p>
  <w:p w:rsidR="00850689" w:rsidRDefault="000C18FC" w:rsidP="000C18FC">
    <w:pPr>
      <w:tabs>
        <w:tab w:val="left" w:pos="1065"/>
      </w:tabs>
    </w:pPr>
    <w:r>
      <w:tab/>
    </w:r>
  </w:p>
  <w:p w:rsidR="00850689" w:rsidRDefault="000C18FC">
    <w:pPr>
      <w:jc w:val="right"/>
    </w:pPr>
    <w:r>
      <w:t>Food Partnership Clubhouse</w:t>
    </w:r>
  </w:p>
  <w:p w:rsidR="00850689" w:rsidRDefault="000C18FC">
    <w:pPr>
      <w:jc w:val="right"/>
    </w:pPr>
    <w:r>
      <w:t>Saddlescombe Road</w:t>
    </w:r>
  </w:p>
  <w:p w:rsidR="00850689" w:rsidRDefault="000C18FC">
    <w:pPr>
      <w:jc w:val="right"/>
    </w:pPr>
    <w:r>
      <w:t>Saddlescombe</w:t>
    </w:r>
  </w:p>
  <w:p w:rsidR="00850689" w:rsidRDefault="000C18FC">
    <w:pPr>
      <w:jc w:val="right"/>
    </w:pPr>
    <w:r>
      <w:t>Brighton</w:t>
    </w:r>
  </w:p>
  <w:p w:rsidR="00850689" w:rsidRDefault="000C18FC">
    <w:pPr>
      <w:jc w:val="right"/>
    </w:pPr>
    <w:r>
      <w:t>BN1 8AX</w:t>
    </w:r>
  </w:p>
  <w:p w:rsidR="000C18FC" w:rsidRDefault="000C18FC">
    <w:pPr>
      <w:jc w:val="right"/>
    </w:pPr>
  </w:p>
  <w:p w:rsidR="00850689" w:rsidRDefault="000C18FC">
    <w:pPr>
      <w:jc w:val="right"/>
    </w:pPr>
    <w:r>
      <w:t>sussexgrazed@bhfood.org.uk</w:t>
    </w:r>
  </w:p>
  <w:p w:rsidR="00850689" w:rsidRDefault="000C18FC">
    <w:pPr>
      <w:jc w:val="right"/>
    </w:pPr>
    <w:r>
      <w:t>01273 234810</w:t>
    </w:r>
  </w:p>
  <w:p w:rsidR="00850689" w:rsidRDefault="00850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89" w:rsidRDefault="008506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89"/>
    <w:rsid w:val="000C18FC"/>
    <w:rsid w:val="007A72B3"/>
    <w:rsid w:val="00850689"/>
    <w:rsid w:val="00B25B44"/>
    <w:rsid w:val="00D3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41A20"/>
  <w15:docId w15:val="{5B4C50A3-27C3-4684-968D-7BFC06E9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18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FC"/>
  </w:style>
  <w:style w:type="paragraph" w:styleId="Footer">
    <w:name w:val="footer"/>
    <w:basedOn w:val="Normal"/>
    <w:link w:val="FooterChar"/>
    <w:uiPriority w:val="99"/>
    <w:unhideWhenUsed/>
    <w:rsid w:val="000C18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Cockett</dc:creator>
  <cp:lastModifiedBy>Georgina Cockett</cp:lastModifiedBy>
  <cp:revision>2</cp:revision>
  <dcterms:created xsi:type="dcterms:W3CDTF">2025-09-18T14:06:00Z</dcterms:created>
  <dcterms:modified xsi:type="dcterms:W3CDTF">2025-09-18T14:06:00Z</dcterms:modified>
</cp:coreProperties>
</file>